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94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6"/>
        <w:gridCol w:w="4110"/>
        <w:gridCol w:w="2410"/>
        <w:gridCol w:w="2268"/>
        <w:gridCol w:w="2552"/>
        <w:gridCol w:w="2268"/>
      </w:tblGrid>
      <w:tr w:rsidR="00EC4BDB" w:rsidRPr="00907F1E" w:rsidTr="006C084F">
        <w:trPr>
          <w:trHeight w:val="571"/>
        </w:trPr>
        <w:tc>
          <w:tcPr>
            <w:tcW w:w="15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B34B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5" w:history="1">
              <w:r w:rsidRPr="00907F1E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EC4BDB" w:rsidRPr="00907F1E" w:rsidRDefault="00EC4BDB" w:rsidP="00B34B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EC4BDB" w:rsidRPr="00907F1E" w:rsidTr="00B34BA1">
        <w:trPr>
          <w:trHeight w:val="2796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EC4BDB" w:rsidRPr="00907F1E" w:rsidRDefault="00EC4BDB" w:rsidP="006C084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EC4BDB" w:rsidRPr="00907F1E" w:rsidRDefault="00EC4BDB" w:rsidP="006C084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EC4BDB" w:rsidRPr="00907F1E" w:rsidRDefault="00EC4BDB" w:rsidP="006C084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EC4BDB" w:rsidRPr="00907F1E" w:rsidRDefault="00EC4BDB" w:rsidP="006C084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EC4BDB" w:rsidRPr="00907F1E" w:rsidRDefault="00EC4BDB" w:rsidP="006C084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EC4BDB" w:rsidRPr="00907F1E" w:rsidRDefault="00EC4BDB" w:rsidP="006C084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1C480E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Default="001C480E" w:rsidP="006C0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</w:t>
            </w:r>
            <w:r w:rsidR="00B34BA1">
              <w:rPr>
                <w:rFonts w:ascii="Times New Roman" w:hAnsi="Times New Roman"/>
                <w:sz w:val="24"/>
                <w:szCs w:val="24"/>
              </w:rPr>
              <w:t xml:space="preserve">ра     Занятие   4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13.04.20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Default="00A25749" w:rsidP="006C084F">
            <w:pP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ОРУ, метание малого мяча в цель.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Pr="00A25749" w:rsidRDefault="00B34BA1" w:rsidP="006C084F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A25749">
                <w:rPr>
                  <w:rStyle w:val="a3"/>
                </w:rPr>
                <w:t>https://resh.edu.ru/subject/lesson/4318/conspect/190705/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Default="00A25749" w:rsidP="006C0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с мячом, метания малого мяча в цель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Default="00A67978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480E" w:rsidRDefault="00A67978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045B66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Default="00045B66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  Занятие 3     13.04.2020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Pr="00045B66" w:rsidRDefault="00045B66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Тема: </w:t>
            </w:r>
            <w:r w:rsidRPr="00045B66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Определение особенностей художественного текста: </w:t>
            </w:r>
            <w:r w:rsidRPr="00045B66">
              <w:rPr>
                <w:rFonts w:ascii="Times New Roman" w:hAnsi="Times New Roman"/>
                <w:sz w:val="24"/>
                <w:szCs w:val="24"/>
              </w:rPr>
              <w:t>А. Блок «На лугу»; С. Маршак «Снег уж теперь не тот…»</w:t>
            </w:r>
            <w:proofErr w:type="gramStart"/>
            <w:r w:rsidRPr="00045B6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045B6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5B66" w:rsidRPr="00045B66" w:rsidRDefault="00045B66" w:rsidP="00045B66">
            <w:pPr>
              <w:rPr>
                <w:rFonts w:ascii="Times New Roman" w:hAnsi="Times New Roman"/>
                <w:sz w:val="24"/>
                <w:szCs w:val="24"/>
              </w:rPr>
            </w:pPr>
            <w:r w:rsidRPr="00045B66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Выявление авторского отношения к герою на основе анализа текста</w:t>
            </w:r>
            <w:r w:rsidRPr="00045B66">
              <w:rPr>
                <w:rFonts w:ascii="Times New Roman" w:hAnsi="Times New Roman"/>
                <w:sz w:val="24"/>
                <w:szCs w:val="24"/>
              </w:rPr>
              <w:t>. И. Бунин «Матери», А. Плещеев «В бурю».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Pr="00045B66" w:rsidRDefault="00B34BA1" w:rsidP="00045B66">
            <w:pPr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045B66" w:rsidRPr="0033582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https://youtu.be/XHyf7EzvLY8</w:t>
              </w:r>
            </w:hyperlink>
            <w:r w:rsidR="00045B6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5B66" w:rsidRDefault="00045B66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Default="007A6229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Учебник, с.114-115. </w:t>
            </w:r>
            <w:r w:rsidR="00045B66">
              <w:rPr>
                <w:rFonts w:ascii="Times New Roman" w:hAnsi="Times New Roman"/>
                <w:sz w:val="24"/>
                <w:szCs w:val="24"/>
              </w:rPr>
              <w:t>Выразительное чтение стихотворений</w:t>
            </w:r>
            <w:r>
              <w:rPr>
                <w:rFonts w:ascii="Times New Roman" w:hAnsi="Times New Roman"/>
                <w:sz w:val="24"/>
                <w:szCs w:val="24"/>
              </w:rPr>
              <w:t>, ответить на вопросы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Default="00045B66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B66" w:rsidRDefault="00045B66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Видеоотчёт по ватсап</w:t>
            </w:r>
          </w:p>
        </w:tc>
      </w:tr>
      <w:tr w:rsidR="007A6229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Default="007A6229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Занятие 3         13.04.2020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Pr="001D132D" w:rsidRDefault="007A6229" w:rsidP="00B034C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622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D132D">
              <w:rPr>
                <w:rFonts w:ascii="Times New Roman" w:hAnsi="Times New Roman"/>
                <w:b/>
                <w:sz w:val="24"/>
                <w:szCs w:val="24"/>
              </w:rPr>
              <w:t>Человек и природа.</w:t>
            </w:r>
          </w:p>
          <w:p w:rsidR="007A6229" w:rsidRPr="001D132D" w:rsidRDefault="007A6229" w:rsidP="00B034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132D">
              <w:rPr>
                <w:rFonts w:ascii="Times New Roman" w:hAnsi="Times New Roman"/>
                <w:sz w:val="24"/>
                <w:szCs w:val="24"/>
              </w:rPr>
              <w:t>Ориентирование на местности. Безопасное поведение на природе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Default="00B34BA1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DB281C" w:rsidRPr="0033582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https://youtu.be/NW6Pu-FKgWM</w:t>
              </w:r>
            </w:hyperlink>
          </w:p>
          <w:p w:rsidR="00DB281C" w:rsidRDefault="00B34BA1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="00DB281C" w:rsidRPr="0033582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https://youtu.be/SaxkBHDoXuE</w:t>
              </w:r>
            </w:hyperlink>
          </w:p>
          <w:p w:rsidR="00DB281C" w:rsidRDefault="00DB281C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Default="007A6229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Учебник, с.74-75, </w:t>
            </w:r>
            <w:r w:rsidR="00DB281C">
              <w:rPr>
                <w:rFonts w:ascii="Times New Roman" w:hAnsi="Times New Roman"/>
                <w:sz w:val="24"/>
                <w:szCs w:val="24"/>
              </w:rPr>
              <w:t xml:space="preserve">прочитать,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ответить на вопросы,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/т, с.29 №1, 2, с.</w:t>
            </w:r>
            <w:r w:rsidR="00DB281C">
              <w:rPr>
                <w:rFonts w:ascii="Times New Roman" w:hAnsi="Times New Roman"/>
                <w:sz w:val="24"/>
                <w:szCs w:val="24"/>
              </w:rPr>
              <w:t>30 №3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Default="007A6229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6229" w:rsidRDefault="007A6229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B281C" w:rsidRPr="00907F1E" w:rsidTr="001C480E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Default="00DB281C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Технология Занятие 2         13.04.2020    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Pr="00AB107E" w:rsidRDefault="00DB281C" w:rsidP="00B034C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B281C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B107E">
              <w:rPr>
                <w:rFonts w:ascii="Times New Roman" w:hAnsi="Times New Roman"/>
                <w:b/>
                <w:sz w:val="24"/>
                <w:szCs w:val="24"/>
              </w:rPr>
              <w:t>Что интересного в работе архитектора?</w:t>
            </w:r>
          </w:p>
          <w:p w:rsidR="00DB281C" w:rsidRPr="00AB107E" w:rsidRDefault="00DB281C" w:rsidP="00B034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107E">
              <w:rPr>
                <w:rFonts w:ascii="Times New Roman" w:hAnsi="Times New Roman"/>
                <w:sz w:val="24"/>
                <w:szCs w:val="24"/>
              </w:rPr>
              <w:t>Знакомство с отдельными образцами зодчества.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Default="00B34BA1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1A11F5" w:rsidRPr="0033582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https://ds05.infourok.ru/uploads/doc/0cdd/00109b24-3b0f3b45.pptx</w:t>
              </w:r>
            </w:hyperlink>
          </w:p>
          <w:p w:rsidR="001A11F5" w:rsidRDefault="001A11F5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Default="001A11F5" w:rsidP="00045B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 макет дома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Default="00DB281C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следующего урока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81C" w:rsidRDefault="00DB281C" w:rsidP="00045B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</w:tbl>
    <w:p w:rsidR="00EC4BDB" w:rsidRDefault="00EC4BDB" w:rsidP="00EC4BDB"/>
    <w:p w:rsidR="00951078" w:rsidRPr="00EC4BDB" w:rsidRDefault="00951078">
      <w:pPr>
        <w:rPr>
          <w:rFonts w:ascii="Times New Roman" w:hAnsi="Times New Roman"/>
          <w:sz w:val="24"/>
          <w:szCs w:val="24"/>
        </w:rPr>
      </w:pPr>
    </w:p>
    <w:sectPr w:rsidR="00951078" w:rsidRPr="00EC4BDB" w:rsidSect="00907F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BDB"/>
    <w:rsid w:val="00045B66"/>
    <w:rsid w:val="001A11F5"/>
    <w:rsid w:val="001C480E"/>
    <w:rsid w:val="00273E4E"/>
    <w:rsid w:val="007A6229"/>
    <w:rsid w:val="008B6052"/>
    <w:rsid w:val="00951078"/>
    <w:rsid w:val="00A25749"/>
    <w:rsid w:val="00A67978"/>
    <w:rsid w:val="00AA78AD"/>
    <w:rsid w:val="00B34BA1"/>
    <w:rsid w:val="00DB281C"/>
    <w:rsid w:val="00EC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NW6Pu-FKgW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XHyf7EzvLY8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4318/conspect/190705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enerahazeeva@mail.ru" TargetMode="External"/><Relationship Id="rId10" Type="http://schemas.openxmlformats.org/officeDocument/2006/relationships/hyperlink" Target="https://ds05.infourok.ru/uploads/doc/0cdd/00109b24-3b0f3b45.ppt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SaxkBHDoX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2020-04-13T06:21:00Z</dcterms:created>
  <dcterms:modified xsi:type="dcterms:W3CDTF">2020-04-13T06:21:00Z</dcterms:modified>
</cp:coreProperties>
</file>